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494D9">
      <w:pPr>
        <w:widowControl/>
        <w:spacing w:line="240" w:lineRule="atLeast"/>
        <w:jc w:val="left"/>
        <w:rPr>
          <w:rFonts w:hint="default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/>
        </w:rPr>
        <w:t>附件</w:t>
      </w:r>
      <w:r>
        <w:rPr>
          <w:rFonts w:hint="eastAsia" w:cs="宋体"/>
          <w:b/>
          <w:bCs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/>
        </w:rPr>
        <w:t>：</w:t>
      </w:r>
      <w:bookmarkStart w:id="0" w:name="_GoBack"/>
      <w:bookmarkEnd w:id="0"/>
    </w:p>
    <w:p w14:paraId="140C95DA">
      <w:pPr>
        <w:ind w:firstLine="157" w:firstLineChars="49"/>
        <w:jc w:val="center"/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b/>
          <w:sz w:val="32"/>
          <w:szCs w:val="32"/>
        </w:rPr>
        <w:instrText xml:space="preserve">ADDIN CNKISM.UserStyle</w:instrText>
      </w:r>
      <w:r>
        <w:rPr>
          <w:b/>
          <w:sz w:val="32"/>
          <w:szCs w:val="32"/>
        </w:rPr>
        <w:fldChar w:fldCharType="end"/>
      </w:r>
      <w:r>
        <w:rPr>
          <w:rFonts w:hint="eastAsia"/>
          <w:b/>
          <w:sz w:val="32"/>
          <w:szCs w:val="32"/>
        </w:rPr>
        <w:t>南昌工学院</w:t>
      </w:r>
      <w:r>
        <w:rPr>
          <w:b/>
          <w:sz w:val="32"/>
          <w:szCs w:val="32"/>
        </w:rPr>
        <w:t>教材出版</w:t>
      </w:r>
      <w:r>
        <w:rPr>
          <w:rFonts w:hint="eastAsia"/>
          <w:b/>
          <w:sz w:val="32"/>
          <w:szCs w:val="32"/>
        </w:rPr>
        <w:t>专家意见</w:t>
      </w:r>
      <w:r>
        <w:rPr>
          <w:b/>
          <w:sz w:val="32"/>
          <w:szCs w:val="32"/>
        </w:rPr>
        <w:t>表</w:t>
      </w:r>
    </w:p>
    <w:tbl>
      <w:tblPr>
        <w:tblStyle w:val="5"/>
        <w:tblW w:w="89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984"/>
        <w:gridCol w:w="851"/>
        <w:gridCol w:w="425"/>
        <w:gridCol w:w="1276"/>
        <w:gridCol w:w="2243"/>
      </w:tblGrid>
      <w:tr w14:paraId="3DAC7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122" w:type="dxa"/>
            <w:noWrap/>
            <w:vAlign w:val="center"/>
          </w:tcPr>
          <w:p w14:paraId="3276ADDF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教材名称</w:t>
            </w:r>
          </w:p>
        </w:tc>
        <w:tc>
          <w:tcPr>
            <w:tcW w:w="4536" w:type="dxa"/>
            <w:gridSpan w:val="4"/>
            <w:noWrap/>
            <w:vAlign w:val="center"/>
          </w:tcPr>
          <w:p w14:paraId="0DF909D9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2243" w:type="dxa"/>
            <w:vAlign w:val="center"/>
          </w:tcPr>
          <w:p w14:paraId="25FB8866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□新编  □修订</w:t>
            </w:r>
          </w:p>
        </w:tc>
      </w:tr>
      <w:tr w14:paraId="6D3F6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122" w:type="dxa"/>
            <w:noWrap/>
            <w:vAlign w:val="center"/>
          </w:tcPr>
          <w:p w14:paraId="1D737AB9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拟出版单位</w:t>
            </w:r>
          </w:p>
        </w:tc>
        <w:tc>
          <w:tcPr>
            <w:tcW w:w="2835" w:type="dxa"/>
            <w:gridSpan w:val="2"/>
            <w:noWrap/>
            <w:vAlign w:val="center"/>
          </w:tcPr>
          <w:p w14:paraId="7237C426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06CE7CE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拟出版时间</w:t>
            </w:r>
          </w:p>
        </w:tc>
        <w:tc>
          <w:tcPr>
            <w:tcW w:w="2243" w:type="dxa"/>
            <w:vAlign w:val="center"/>
          </w:tcPr>
          <w:p w14:paraId="4D05A95E">
            <w:pPr>
              <w:widowControl/>
              <w:jc w:val="center"/>
              <w:rPr>
                <w:rFonts w:hint="eastAsia"/>
              </w:rPr>
            </w:pPr>
          </w:p>
        </w:tc>
      </w:tr>
      <w:tr w14:paraId="42AC5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2" w:type="dxa"/>
            <w:noWrap/>
            <w:vAlign w:val="center"/>
          </w:tcPr>
          <w:p w14:paraId="35133866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适用的学科门类</w:t>
            </w:r>
          </w:p>
        </w:tc>
        <w:tc>
          <w:tcPr>
            <w:tcW w:w="6779" w:type="dxa"/>
            <w:gridSpan w:val="5"/>
            <w:noWrap/>
            <w:vAlign w:val="center"/>
          </w:tcPr>
          <w:p w14:paraId="3D676577">
            <w:pPr>
              <w:widowControl/>
              <w:rPr>
                <w:rFonts w:hint="eastAsia"/>
              </w:rPr>
            </w:pPr>
          </w:p>
        </w:tc>
      </w:tr>
      <w:tr w14:paraId="43B12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2" w:type="dxa"/>
            <w:noWrap/>
            <w:vAlign w:val="center"/>
          </w:tcPr>
          <w:p w14:paraId="68FFCEF1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适用专业</w:t>
            </w:r>
          </w:p>
        </w:tc>
        <w:tc>
          <w:tcPr>
            <w:tcW w:w="6779" w:type="dxa"/>
            <w:gridSpan w:val="5"/>
            <w:noWrap/>
            <w:vAlign w:val="center"/>
          </w:tcPr>
          <w:p w14:paraId="38B2F015">
            <w:pPr>
              <w:widowControl/>
              <w:rPr>
                <w:rFonts w:hint="eastAsia"/>
              </w:rPr>
            </w:pPr>
          </w:p>
        </w:tc>
      </w:tr>
      <w:tr w14:paraId="1656B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2" w:type="dxa"/>
            <w:noWrap/>
            <w:vAlign w:val="center"/>
          </w:tcPr>
          <w:p w14:paraId="7ED027C3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教材载体形式</w:t>
            </w:r>
          </w:p>
        </w:tc>
        <w:tc>
          <w:tcPr>
            <w:tcW w:w="6779" w:type="dxa"/>
            <w:gridSpan w:val="5"/>
            <w:noWrap/>
            <w:vAlign w:val="center"/>
          </w:tcPr>
          <w:p w14:paraId="12926C70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 xml:space="preserve">□纸质教材 </w:t>
            </w:r>
            <w:r>
              <w:t xml:space="preserve"> </w:t>
            </w:r>
            <w:r>
              <w:rPr>
                <w:rFonts w:hint="eastAsia"/>
              </w:rPr>
              <w:t xml:space="preserve">□电子教材 </w:t>
            </w:r>
            <w:r>
              <w:t xml:space="preserve"> </w:t>
            </w:r>
            <w:r>
              <w:rPr>
                <w:rFonts w:hint="eastAsia"/>
              </w:rPr>
              <w:t>□纸质+电子</w:t>
            </w:r>
          </w:p>
        </w:tc>
      </w:tr>
      <w:tr w14:paraId="28A2F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2" w:type="dxa"/>
            <w:noWrap/>
            <w:vAlign w:val="center"/>
          </w:tcPr>
          <w:p w14:paraId="18A76C23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语种</w:t>
            </w:r>
          </w:p>
        </w:tc>
        <w:tc>
          <w:tcPr>
            <w:tcW w:w="6779" w:type="dxa"/>
            <w:gridSpan w:val="5"/>
            <w:noWrap/>
            <w:vAlign w:val="center"/>
          </w:tcPr>
          <w:p w14:paraId="69EC486A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 xml:space="preserve">□汉语  </w:t>
            </w:r>
            <w:r>
              <w:t xml:space="preserve"> </w:t>
            </w:r>
            <w:r>
              <w:rPr>
                <w:rFonts w:hint="eastAsia"/>
              </w:rPr>
              <w:t xml:space="preserve"> □少数民族语   </w:t>
            </w:r>
            <w:r>
              <w:t xml:space="preserve"> </w:t>
            </w:r>
            <w:r>
              <w:rPr>
                <w:rFonts w:hint="eastAsia"/>
              </w:rPr>
              <w:t>□外国语    □双语</w:t>
            </w:r>
          </w:p>
        </w:tc>
      </w:tr>
      <w:tr w14:paraId="1908E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2" w:type="dxa"/>
            <w:vMerge w:val="restart"/>
            <w:noWrap/>
            <w:vAlign w:val="center"/>
          </w:tcPr>
          <w:p w14:paraId="5AA4CABB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修订教材</w:t>
            </w:r>
          </w:p>
        </w:tc>
        <w:tc>
          <w:tcPr>
            <w:tcW w:w="1984" w:type="dxa"/>
            <w:noWrap/>
            <w:vAlign w:val="center"/>
          </w:tcPr>
          <w:p w14:paraId="7DBD10A9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原教材出版时间</w:t>
            </w:r>
          </w:p>
        </w:tc>
        <w:tc>
          <w:tcPr>
            <w:tcW w:w="1276" w:type="dxa"/>
            <w:gridSpan w:val="2"/>
            <w:vAlign w:val="center"/>
          </w:tcPr>
          <w:p w14:paraId="5935320F">
            <w:pPr>
              <w:widowControl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3E925F01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印数</w:t>
            </w:r>
          </w:p>
        </w:tc>
        <w:tc>
          <w:tcPr>
            <w:tcW w:w="2243" w:type="dxa"/>
            <w:vAlign w:val="center"/>
          </w:tcPr>
          <w:p w14:paraId="7F025F24">
            <w:pPr>
              <w:widowControl/>
              <w:rPr>
                <w:rFonts w:hint="eastAsia"/>
              </w:rPr>
            </w:pPr>
          </w:p>
        </w:tc>
      </w:tr>
      <w:tr w14:paraId="7D0C7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2" w:type="dxa"/>
            <w:vMerge w:val="continue"/>
            <w:noWrap/>
            <w:vAlign w:val="center"/>
          </w:tcPr>
          <w:p w14:paraId="5100425E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984" w:type="dxa"/>
            <w:noWrap/>
            <w:vAlign w:val="center"/>
          </w:tcPr>
          <w:p w14:paraId="4411B012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原教材出版社</w:t>
            </w:r>
          </w:p>
        </w:tc>
        <w:tc>
          <w:tcPr>
            <w:tcW w:w="1276" w:type="dxa"/>
            <w:gridSpan w:val="2"/>
            <w:vAlign w:val="center"/>
          </w:tcPr>
          <w:p w14:paraId="759C8DFC">
            <w:pPr>
              <w:widowControl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5396FB1C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书号</w:t>
            </w:r>
          </w:p>
        </w:tc>
        <w:tc>
          <w:tcPr>
            <w:tcW w:w="2243" w:type="dxa"/>
            <w:vAlign w:val="center"/>
          </w:tcPr>
          <w:p w14:paraId="11FEF512">
            <w:pPr>
              <w:widowControl/>
              <w:rPr>
                <w:rFonts w:hint="eastAsia"/>
              </w:rPr>
            </w:pPr>
          </w:p>
        </w:tc>
      </w:tr>
      <w:tr w14:paraId="57E83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2" w:type="dxa"/>
            <w:vMerge w:val="restart"/>
            <w:noWrap/>
            <w:vAlign w:val="center"/>
          </w:tcPr>
          <w:p w14:paraId="254E3340">
            <w:pPr>
              <w:widowControl/>
              <w:jc w:val="center"/>
              <w:rPr>
                <w:rFonts w:hint="eastAsia"/>
              </w:rPr>
            </w:pPr>
            <w:r>
              <w:t>专家</w:t>
            </w:r>
            <w:r>
              <w:rPr>
                <w:rFonts w:hint="eastAsia"/>
              </w:rPr>
              <w:t>信息</w:t>
            </w:r>
          </w:p>
        </w:tc>
        <w:tc>
          <w:tcPr>
            <w:tcW w:w="1984" w:type="dxa"/>
            <w:noWrap/>
            <w:vAlign w:val="center"/>
          </w:tcPr>
          <w:p w14:paraId="45D9420E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14:paraId="3AC7EB6D">
            <w:pPr>
              <w:widowControl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229F945C">
            <w:pPr>
              <w:widowControl/>
              <w:rPr>
                <w:rFonts w:hint="eastAsia"/>
              </w:rPr>
            </w:pPr>
            <w:r>
              <w:t>职务职称</w:t>
            </w:r>
          </w:p>
        </w:tc>
        <w:tc>
          <w:tcPr>
            <w:tcW w:w="2243" w:type="dxa"/>
            <w:vAlign w:val="center"/>
          </w:tcPr>
          <w:p w14:paraId="4410E9DA">
            <w:pPr>
              <w:widowControl/>
              <w:rPr>
                <w:rFonts w:hint="eastAsia"/>
              </w:rPr>
            </w:pPr>
          </w:p>
        </w:tc>
      </w:tr>
      <w:tr w14:paraId="284B2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2" w:type="dxa"/>
            <w:vMerge w:val="continue"/>
            <w:noWrap/>
          </w:tcPr>
          <w:p w14:paraId="395587DC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984" w:type="dxa"/>
            <w:noWrap/>
            <w:vAlign w:val="center"/>
          </w:tcPr>
          <w:p w14:paraId="6CBA3D62">
            <w:pPr>
              <w:widowControl/>
              <w:rPr>
                <w:rFonts w:hint="eastAsia"/>
              </w:rPr>
            </w:pPr>
            <w:r>
              <w:t>工作单位</w:t>
            </w:r>
          </w:p>
        </w:tc>
        <w:tc>
          <w:tcPr>
            <w:tcW w:w="1276" w:type="dxa"/>
            <w:gridSpan w:val="2"/>
            <w:vAlign w:val="center"/>
          </w:tcPr>
          <w:p w14:paraId="3FD1C985">
            <w:pPr>
              <w:widowControl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6E2CC2F6">
            <w:pPr>
              <w:widowControl/>
              <w:rPr>
                <w:rFonts w:hint="eastAsia"/>
              </w:rPr>
            </w:pPr>
            <w:r>
              <w:t>联系电话</w:t>
            </w:r>
          </w:p>
        </w:tc>
        <w:tc>
          <w:tcPr>
            <w:tcW w:w="2243" w:type="dxa"/>
            <w:vAlign w:val="center"/>
          </w:tcPr>
          <w:p w14:paraId="2149D3B2">
            <w:pPr>
              <w:widowControl/>
              <w:rPr>
                <w:rFonts w:hint="eastAsia"/>
              </w:rPr>
            </w:pPr>
          </w:p>
        </w:tc>
      </w:tr>
      <w:tr w14:paraId="7D7F8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2122" w:type="dxa"/>
            <w:vMerge w:val="restart"/>
            <w:noWrap/>
            <w:vAlign w:val="center"/>
          </w:tcPr>
          <w:p w14:paraId="0E32C415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专家意见</w:t>
            </w:r>
          </w:p>
        </w:tc>
        <w:tc>
          <w:tcPr>
            <w:tcW w:w="6779" w:type="dxa"/>
            <w:gridSpan w:val="5"/>
            <w:noWrap/>
            <w:vAlign w:val="center"/>
          </w:tcPr>
          <w:p w14:paraId="564AEB42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审核意见：</w:t>
            </w:r>
          </w:p>
          <w:p w14:paraId="3B1E4972">
            <w:pPr>
              <w:widowControl/>
              <w:rPr>
                <w:rFonts w:hint="eastAsia"/>
              </w:rPr>
            </w:pPr>
          </w:p>
          <w:p w14:paraId="25D47F80">
            <w:pPr>
              <w:widowControl/>
              <w:rPr>
                <w:rFonts w:hint="eastAsia"/>
              </w:rPr>
            </w:pPr>
          </w:p>
          <w:p w14:paraId="0AF537E6">
            <w:pPr>
              <w:widowControl/>
              <w:rPr>
                <w:rFonts w:hint="eastAsia"/>
              </w:rPr>
            </w:pPr>
          </w:p>
          <w:p w14:paraId="26574DDE">
            <w:pPr>
              <w:widowControl/>
              <w:rPr>
                <w:rFonts w:hint="eastAsia"/>
              </w:rPr>
            </w:pPr>
          </w:p>
          <w:p w14:paraId="4D116087">
            <w:pPr>
              <w:widowControl/>
              <w:rPr>
                <w:rFonts w:hint="eastAsia"/>
              </w:rPr>
            </w:pPr>
          </w:p>
          <w:p w14:paraId="57A37D45">
            <w:pPr>
              <w:widowControl/>
              <w:rPr>
                <w:rFonts w:hint="eastAsia"/>
              </w:rPr>
            </w:pPr>
          </w:p>
          <w:p w14:paraId="203367B9">
            <w:pPr>
              <w:widowControl/>
              <w:rPr>
                <w:rFonts w:hint="eastAsia"/>
              </w:rPr>
            </w:pPr>
          </w:p>
          <w:p w14:paraId="0F982B7B">
            <w:pPr>
              <w:widowControl/>
              <w:rPr>
                <w:rFonts w:hint="eastAsia"/>
              </w:rPr>
            </w:pPr>
          </w:p>
          <w:p w14:paraId="3B3F1117">
            <w:pPr>
              <w:widowControl/>
              <w:rPr>
                <w:rFonts w:hint="eastAsia"/>
              </w:rPr>
            </w:pPr>
          </w:p>
        </w:tc>
      </w:tr>
      <w:tr w14:paraId="71507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  <w:jc w:val="center"/>
        </w:trPr>
        <w:tc>
          <w:tcPr>
            <w:tcW w:w="2122" w:type="dxa"/>
            <w:vMerge w:val="continue"/>
            <w:noWrap/>
            <w:vAlign w:val="center"/>
          </w:tcPr>
          <w:p w14:paraId="29A9A788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6779" w:type="dxa"/>
            <w:gridSpan w:val="5"/>
            <w:noWrap/>
            <w:vAlign w:val="center"/>
          </w:tcPr>
          <w:p w14:paraId="3D1ADAAB">
            <w:pPr>
              <w:spacing w:line="240" w:lineRule="atLeast"/>
              <w:rPr>
                <w:rFonts w:hint="eastAsia"/>
              </w:rPr>
            </w:pPr>
            <w:r>
              <w:rPr>
                <w:rFonts w:hint="eastAsia"/>
              </w:rPr>
              <w:t>审核结论：</w:t>
            </w:r>
          </w:p>
          <w:p w14:paraId="5CA5314C">
            <w:pPr>
              <w:spacing w:line="240" w:lineRule="atLeast"/>
              <w:rPr>
                <w:rFonts w:hint="eastAsia"/>
              </w:rPr>
            </w:pPr>
          </w:p>
          <w:p w14:paraId="4A43ADE8">
            <w:pPr>
              <w:spacing w:line="240" w:lineRule="atLeast"/>
              <w:rPr>
                <w:rFonts w:hint="eastAsia"/>
              </w:rPr>
            </w:pPr>
            <w:r>
              <w:rPr>
                <w:rFonts w:hint="eastAsia"/>
              </w:rPr>
              <w:t xml:space="preserve">      □审核通过</w:t>
            </w:r>
          </w:p>
          <w:p w14:paraId="21738AAE">
            <w:pPr>
              <w:spacing w:line="240" w:lineRule="atLeast"/>
              <w:rPr>
                <w:rFonts w:hint="eastAsia"/>
              </w:rPr>
            </w:pPr>
            <w:r>
              <w:rPr>
                <w:rFonts w:hint="eastAsia"/>
              </w:rPr>
              <w:t xml:space="preserve">      □重新送审</w:t>
            </w:r>
          </w:p>
          <w:p w14:paraId="689BF02D">
            <w:pPr>
              <w:spacing w:line="240" w:lineRule="atLeast"/>
              <w:rPr>
                <w:rFonts w:hint="eastAsia"/>
              </w:rPr>
            </w:pPr>
            <w:r>
              <w:rPr>
                <w:rFonts w:hint="eastAsia"/>
              </w:rPr>
              <w:t xml:space="preserve">      □不予通过</w:t>
            </w:r>
          </w:p>
          <w:p w14:paraId="3E3CE3DD">
            <w:pPr>
              <w:spacing w:line="240" w:lineRule="atLeast"/>
              <w:rPr>
                <w:rFonts w:hint="eastAsia"/>
              </w:rPr>
            </w:pPr>
          </w:p>
          <w:p w14:paraId="793C8FD9">
            <w:pPr>
              <w:spacing w:line="240" w:lineRule="atLeast"/>
              <w:rPr>
                <w:rFonts w:hint="eastAsia"/>
              </w:rPr>
            </w:pPr>
          </w:p>
          <w:p w14:paraId="5499F5D3">
            <w:pPr>
              <w:spacing w:line="240" w:lineRule="atLeast"/>
              <w:rPr>
                <w:rFonts w:hint="eastAsia"/>
              </w:rPr>
            </w:pPr>
          </w:p>
          <w:p w14:paraId="7712FA59">
            <w:pPr>
              <w:spacing w:line="240" w:lineRule="atLeast"/>
              <w:rPr>
                <w:rFonts w:hint="eastAsia"/>
              </w:rPr>
            </w:pPr>
          </w:p>
          <w:p w14:paraId="4159ECAD">
            <w:pPr>
              <w:spacing w:line="240" w:lineRule="atLeast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  </w:t>
            </w:r>
            <w:r>
              <w:rPr>
                <w:rFonts w:hint="eastAsia"/>
              </w:rPr>
              <w:t>签名：</w:t>
            </w:r>
          </w:p>
          <w:p w14:paraId="6C8CD190">
            <w:pPr>
              <w:widowControl/>
              <w:rPr>
                <w:rFonts w:hint="eastAsia"/>
              </w:rPr>
            </w:pPr>
            <w:r>
              <w:t xml:space="preserve">                                </w:t>
            </w:r>
            <w:r>
              <w:rPr>
                <w:rFonts w:hint="eastAsia"/>
              </w:rPr>
              <w:t>日期：    年    月   日</w:t>
            </w:r>
          </w:p>
        </w:tc>
      </w:tr>
    </w:tbl>
    <w:p w14:paraId="347127CC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AA4"/>
    <w:rsid w:val="00066453"/>
    <w:rsid w:val="000B6018"/>
    <w:rsid w:val="0017710B"/>
    <w:rsid w:val="002055E0"/>
    <w:rsid w:val="00285388"/>
    <w:rsid w:val="003D285B"/>
    <w:rsid w:val="00447CBA"/>
    <w:rsid w:val="00800AA4"/>
    <w:rsid w:val="009553CE"/>
    <w:rsid w:val="009A4B42"/>
    <w:rsid w:val="00A63296"/>
    <w:rsid w:val="00AB0FCE"/>
    <w:rsid w:val="00B30629"/>
    <w:rsid w:val="00CC330E"/>
    <w:rsid w:val="00D264D7"/>
    <w:rsid w:val="00D33CA2"/>
    <w:rsid w:val="00DE088D"/>
    <w:rsid w:val="00E51EB3"/>
    <w:rsid w:val="00E54909"/>
    <w:rsid w:val="00EC3459"/>
    <w:rsid w:val="00ED5691"/>
    <w:rsid w:val="615E309B"/>
    <w:rsid w:val="61C5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bCs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semiHidden/>
    <w:uiPriority w:val="99"/>
    <w:rPr>
      <w:rFonts w:ascii="宋体" w:hAnsi="宋体" w:eastAsia="宋体" w:cs="宋体"/>
      <w:bCs/>
      <w:kern w:val="0"/>
      <w:sz w:val="18"/>
      <w:szCs w:val="18"/>
    </w:rPr>
  </w:style>
  <w:style w:type="character" w:customStyle="1" w:styleId="9">
    <w:name w:val="页眉 字符"/>
    <w:basedOn w:val="7"/>
    <w:link w:val="4"/>
    <w:uiPriority w:val="99"/>
    <w:rPr>
      <w:rFonts w:ascii="宋体" w:hAnsi="宋体" w:eastAsia="宋体" w:cs="宋体"/>
      <w:bCs/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rFonts w:ascii="宋体" w:hAnsi="宋体" w:eastAsia="宋体" w:cs="宋体"/>
      <w:bCs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162</Words>
  <Characters>162</Characters>
  <Lines>61</Lines>
  <Paragraphs>29</Paragraphs>
  <TotalTime>0</TotalTime>
  <ScaleCrop>false</ScaleCrop>
  <LinksUpToDate>false</LinksUpToDate>
  <CharactersWithSpaces>273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2018-09-03T02:22:00Z</dcterms:created>
  <dc:creator>zy</dc:creator>
  <cp:lastModifiedBy>素颜</cp:lastModifiedBy>
  <cp:lastPrinted>2026-06-08T02:58:49Z</cp:lastPrinted>
  <dcterms:modified xsi:type="dcterms:W3CDTF">2026-06-08T02:59:22Z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eyJoZGlkIjoiODM5YzI4YjNmZTJkMDI3NmM2ZDA3YWQxMTlkMzY4MmYiLCJ1c2VySWQiOiI0MjU5MzQ3NTUifQ==</vt:lpwstr>
  </property>
  <property fmtid="{D5CDD505-2E9C-101B-9397-08002B2CF9AE}" pid="3" name="KSOProductBuildVer">
    <vt:lpwstr>2052-12.1.0.26375</vt:lpwstr>
  </property>
  <property fmtid="{D5CDD505-2E9C-101B-9397-08002B2CF9AE}" pid="4" name="ICV">
    <vt:lpwstr>EA1B53B22B1743DF919104646095731A_13</vt:lpwstr>
  </property>
</Properties>
</file>