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仿宋" w:hAnsi="仿宋" w:eastAsia="仿宋"/>
          <w:sz w:val="28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附件1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67"/>
        <w:gridCol w:w="2995"/>
        <w:gridCol w:w="1842"/>
        <w:gridCol w:w="1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2" w:type="dxa"/>
            <w:gridSpan w:val="5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44"/>
              </w:rPr>
            </w:pPr>
            <w:r>
              <w:rPr>
                <w:rFonts w:hint="eastAsia" w:ascii="黑体" w:hAnsi="黑体" w:eastAsia="黑体"/>
                <w:b/>
                <w:sz w:val="44"/>
              </w:rPr>
              <w:t>202</w:t>
            </w:r>
            <w:r>
              <w:rPr>
                <w:rFonts w:hint="eastAsia" w:ascii="黑体" w:hAnsi="黑体" w:eastAsia="黑体"/>
                <w:b/>
                <w:sz w:val="4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sz w:val="44"/>
              </w:rPr>
              <w:t>.9～202</w:t>
            </w:r>
            <w:r>
              <w:rPr>
                <w:rFonts w:hint="eastAsia" w:ascii="黑体" w:hAnsi="黑体" w:eastAsia="黑体"/>
                <w:b/>
                <w:sz w:val="4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/>
                <w:sz w:val="44"/>
              </w:rPr>
              <w:t>.8学年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2" w:type="dxa"/>
            <w:gridSpan w:val="5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4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44"/>
              </w:rPr>
              <w:t>南昌工学院本科专业建设执行计划</w:t>
            </w:r>
            <w:r>
              <w:rPr>
                <w:rFonts w:hint="eastAsia" w:ascii="黑体" w:hAnsi="黑体" w:eastAsia="黑体"/>
                <w:b/>
                <w:sz w:val="44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学院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40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40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专业带头人</w:t>
            </w: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专业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专业负责人</w:t>
            </w: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学期</w:t>
            </w:r>
          </w:p>
        </w:tc>
        <w:tc>
          <w:tcPr>
            <w:tcW w:w="1267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类别</w:t>
            </w:r>
          </w:p>
        </w:tc>
        <w:tc>
          <w:tcPr>
            <w:tcW w:w="2995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任务目标</w:t>
            </w:r>
          </w:p>
        </w:tc>
        <w:tc>
          <w:tcPr>
            <w:tcW w:w="1842" w:type="dxa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成果形式</w:t>
            </w:r>
          </w:p>
        </w:tc>
        <w:tc>
          <w:tcPr>
            <w:tcW w:w="1567" w:type="dxa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秋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季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40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期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学校规定</w:t>
            </w:r>
          </w:p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建设任务</w:t>
            </w:r>
          </w:p>
        </w:tc>
        <w:tc>
          <w:tcPr>
            <w:tcW w:w="299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黑体" w:hAnsi="黑体" w:eastAsia="黑体" w:cstheme="minorBidi"/>
                <w:b/>
                <w:sz w:val="40"/>
                <w:szCs w:val="22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仿宋_GB2312" w:hAnsi="黑体" w:eastAsia="仿宋_GB2312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4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黑体" w:hAnsi="黑体" w:eastAsia="黑体" w:cstheme="minorBidi"/>
                <w:b/>
                <w:sz w:val="40"/>
                <w:szCs w:val="22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仿宋_GB2312" w:hAnsi="黑体" w:eastAsia="仿宋_GB2312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4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学院重点</w:t>
            </w:r>
          </w:p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建设任务</w:t>
            </w:r>
          </w:p>
        </w:tc>
        <w:tc>
          <w:tcPr>
            <w:tcW w:w="299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Lines="0" w:after="0" w:afterLines="0" w:line="50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Lines="0" w:after="0" w:afterLines="0" w:line="50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专业计划</w:t>
            </w:r>
          </w:p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建设任务</w:t>
            </w:r>
          </w:p>
        </w:tc>
        <w:tc>
          <w:tcPr>
            <w:tcW w:w="2995" w:type="dxa"/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beforeLines="0" w:after="0" w:afterLines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beforeLines="0" w:after="0" w:afterLines="0" w:line="500" w:lineRule="exact"/>
              <w:jc w:val="center"/>
              <w:rPr>
                <w:rFonts w:hint="eastAsia" w:ascii="黑体" w:hAnsi="黑体" w:eastAsia="黑体" w:cstheme="minorBidi"/>
                <w:b/>
                <w:sz w:val="40"/>
                <w:szCs w:val="22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  <w:tc>
          <w:tcPr>
            <w:tcW w:w="7671" w:type="dxa"/>
            <w:gridSpan w:val="4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春</w:t>
            </w:r>
          </w:p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季</w:t>
            </w:r>
          </w:p>
          <w:p>
            <w:pPr>
              <w:spacing w:after="0" w:line="50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期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学校规定</w:t>
            </w:r>
          </w:p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建设任务</w:t>
            </w:r>
          </w:p>
        </w:tc>
        <w:tc>
          <w:tcPr>
            <w:tcW w:w="2995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4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4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4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学院重点</w:t>
            </w:r>
          </w:p>
          <w:p>
            <w:pPr>
              <w:spacing w:after="0"/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建设任务</w:t>
            </w:r>
          </w:p>
        </w:tc>
        <w:tc>
          <w:tcPr>
            <w:tcW w:w="299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专业计划</w:t>
            </w:r>
          </w:p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建设任务</w:t>
            </w:r>
          </w:p>
        </w:tc>
        <w:tc>
          <w:tcPr>
            <w:tcW w:w="2995" w:type="dxa"/>
            <w:vAlign w:val="center"/>
          </w:tcPr>
          <w:p>
            <w:pPr>
              <w:spacing w:after="0"/>
              <w:jc w:val="center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after="0"/>
              <w:ind w:firstLine="44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黑体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1" w:type="dxa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  <w:tc>
          <w:tcPr>
            <w:tcW w:w="7671" w:type="dxa"/>
            <w:gridSpan w:val="4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填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表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说</w:t>
            </w:r>
          </w:p>
          <w:p>
            <w:pPr>
              <w:spacing w:after="0"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明</w:t>
            </w:r>
          </w:p>
        </w:tc>
        <w:tc>
          <w:tcPr>
            <w:tcW w:w="7671" w:type="dxa"/>
            <w:gridSpan w:val="4"/>
            <w:vAlign w:val="center"/>
          </w:tcPr>
          <w:p>
            <w:pPr>
              <w:spacing w:after="0" w:line="500" w:lineRule="exact"/>
              <w:jc w:val="both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</w:rPr>
              <w:t>1.本表应简洁明了，</w:t>
            </w:r>
            <w:r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表格页数控制为1页</w:t>
            </w:r>
            <w:r>
              <w:rPr>
                <w:rFonts w:hint="eastAsia" w:ascii="楷体" w:hAnsi="楷体" w:eastAsia="楷体" w:cs="楷体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1"/>
              </w:rPr>
              <w:t>文字篇幅在200字以内。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vMerge w:val="continue"/>
          </w:tcPr>
          <w:p>
            <w:pPr>
              <w:spacing w:after="0" w:line="500" w:lineRule="exact"/>
              <w:rPr>
                <w:rFonts w:ascii="黑体" w:hAnsi="黑体" w:eastAsia="黑体"/>
                <w:b/>
                <w:sz w:val="40"/>
              </w:rPr>
            </w:pPr>
          </w:p>
        </w:tc>
        <w:tc>
          <w:tcPr>
            <w:tcW w:w="7671" w:type="dxa"/>
            <w:gridSpan w:val="4"/>
            <w:vAlign w:val="center"/>
          </w:tcPr>
          <w:p>
            <w:pPr>
              <w:spacing w:after="0" w:line="500" w:lineRule="exact"/>
              <w:jc w:val="both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</w:rPr>
              <w:t>2.任务目标应具体明确、可执行，通常</w:t>
            </w:r>
            <w:r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能</w:t>
            </w:r>
            <w:r>
              <w:rPr>
                <w:rFonts w:hint="eastAsia" w:ascii="楷体" w:hAnsi="楷体" w:eastAsia="楷体" w:cs="楷体"/>
                <w:sz w:val="24"/>
                <w:szCs w:val="21"/>
              </w:rPr>
              <w:t>在学</w:t>
            </w:r>
            <w:r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1"/>
              </w:rPr>
              <w:t>内完成，责任到人。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vMerge w:val="continue"/>
          </w:tcPr>
          <w:p>
            <w:pPr>
              <w:spacing w:after="0" w:line="500" w:lineRule="exact"/>
              <w:rPr>
                <w:rFonts w:ascii="黑体" w:hAnsi="黑体" w:eastAsia="黑体"/>
                <w:b/>
                <w:sz w:val="40"/>
              </w:rPr>
            </w:pPr>
          </w:p>
        </w:tc>
        <w:tc>
          <w:tcPr>
            <w:tcW w:w="7671" w:type="dxa"/>
            <w:gridSpan w:val="4"/>
            <w:vAlign w:val="center"/>
          </w:tcPr>
          <w:p>
            <w:pPr>
              <w:spacing w:after="0"/>
              <w:jc w:val="both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</w:rPr>
              <w:t>3.人才培养方案要四年一大改，两年一小修，每年一微调。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楷体" w:hAnsi="楷体" w:eastAsia="楷体" w:cs="楷体"/>
                <w:sz w:val="24"/>
                <w:szCs w:val="21"/>
              </w:rPr>
            </w:pPr>
          </w:p>
        </w:tc>
        <w:tc>
          <w:tcPr>
            <w:tcW w:w="7671" w:type="dxa"/>
            <w:gridSpan w:val="4"/>
            <w:vAlign w:val="center"/>
          </w:tcPr>
          <w:p>
            <w:pPr>
              <w:spacing w:after="0"/>
              <w:jc w:val="both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</w:rPr>
              <w:t>4. 成果形式包括且不限于：工作报告、工作方案、工作计划、具体举措、取得成效等。</w:t>
            </w:r>
          </w:p>
        </w:tc>
      </w:tr>
    </w:tbl>
    <w:p>
      <w:pPr>
        <w:spacing w:after="0" w:line="560" w:lineRule="exac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ZGNkODA4YjVkY2ExZWM4MWYxNzM0Y2JmYmU0M2YifQ=="/>
    <w:docVar w:name="KSO_WPS_MARK_KEY" w:val="8790808a-f80c-4ea4-946a-a075756d5b1f"/>
  </w:docVars>
  <w:rsids>
    <w:rsidRoot w:val="00172A27"/>
    <w:rsid w:val="00012184"/>
    <w:rsid w:val="00016BED"/>
    <w:rsid w:val="00023DDD"/>
    <w:rsid w:val="000253D7"/>
    <w:rsid w:val="00031687"/>
    <w:rsid w:val="00031764"/>
    <w:rsid w:val="000320CF"/>
    <w:rsid w:val="00035EDF"/>
    <w:rsid w:val="00062C0A"/>
    <w:rsid w:val="00070F9E"/>
    <w:rsid w:val="00073B75"/>
    <w:rsid w:val="000A2AD1"/>
    <w:rsid w:val="000B5120"/>
    <w:rsid w:val="000E3D93"/>
    <w:rsid w:val="000E56AF"/>
    <w:rsid w:val="00121BDD"/>
    <w:rsid w:val="001249D4"/>
    <w:rsid w:val="00127364"/>
    <w:rsid w:val="00135ED4"/>
    <w:rsid w:val="001511E2"/>
    <w:rsid w:val="00172F80"/>
    <w:rsid w:val="0018532C"/>
    <w:rsid w:val="001A33BE"/>
    <w:rsid w:val="001A7357"/>
    <w:rsid w:val="001C438F"/>
    <w:rsid w:val="001D36FC"/>
    <w:rsid w:val="001D4191"/>
    <w:rsid w:val="001E064F"/>
    <w:rsid w:val="001E0985"/>
    <w:rsid w:val="001F7188"/>
    <w:rsid w:val="002117C2"/>
    <w:rsid w:val="00236360"/>
    <w:rsid w:val="00251CD6"/>
    <w:rsid w:val="00257295"/>
    <w:rsid w:val="00265269"/>
    <w:rsid w:val="00267422"/>
    <w:rsid w:val="002772D3"/>
    <w:rsid w:val="0028056B"/>
    <w:rsid w:val="002A7CF5"/>
    <w:rsid w:val="002B0DB8"/>
    <w:rsid w:val="002C2504"/>
    <w:rsid w:val="002D7A17"/>
    <w:rsid w:val="00302645"/>
    <w:rsid w:val="0031058A"/>
    <w:rsid w:val="00323B43"/>
    <w:rsid w:val="00366F17"/>
    <w:rsid w:val="0037778F"/>
    <w:rsid w:val="0038481C"/>
    <w:rsid w:val="00387D6B"/>
    <w:rsid w:val="003B26FB"/>
    <w:rsid w:val="003B6A58"/>
    <w:rsid w:val="003D37D8"/>
    <w:rsid w:val="003E7C29"/>
    <w:rsid w:val="003F4DB0"/>
    <w:rsid w:val="004007D7"/>
    <w:rsid w:val="00426133"/>
    <w:rsid w:val="00426B42"/>
    <w:rsid w:val="00435546"/>
    <w:rsid w:val="004358AB"/>
    <w:rsid w:val="004401BA"/>
    <w:rsid w:val="00444208"/>
    <w:rsid w:val="00450A03"/>
    <w:rsid w:val="00470D20"/>
    <w:rsid w:val="00482B47"/>
    <w:rsid w:val="004852F7"/>
    <w:rsid w:val="00513EED"/>
    <w:rsid w:val="005254EE"/>
    <w:rsid w:val="0054707C"/>
    <w:rsid w:val="005507BC"/>
    <w:rsid w:val="00551253"/>
    <w:rsid w:val="00551389"/>
    <w:rsid w:val="00554E57"/>
    <w:rsid w:val="00556D1E"/>
    <w:rsid w:val="005667A3"/>
    <w:rsid w:val="005856DC"/>
    <w:rsid w:val="005A080C"/>
    <w:rsid w:val="005A398E"/>
    <w:rsid w:val="005E643E"/>
    <w:rsid w:val="005E7EE7"/>
    <w:rsid w:val="005F6FF8"/>
    <w:rsid w:val="00606539"/>
    <w:rsid w:val="006151C4"/>
    <w:rsid w:val="006270F9"/>
    <w:rsid w:val="00684E16"/>
    <w:rsid w:val="006B0ED4"/>
    <w:rsid w:val="006B25FE"/>
    <w:rsid w:val="006B58BA"/>
    <w:rsid w:val="006C2198"/>
    <w:rsid w:val="006C3B96"/>
    <w:rsid w:val="006D47A4"/>
    <w:rsid w:val="006D5156"/>
    <w:rsid w:val="006E4914"/>
    <w:rsid w:val="006E5960"/>
    <w:rsid w:val="006E6ACF"/>
    <w:rsid w:val="0072362D"/>
    <w:rsid w:val="00723DF2"/>
    <w:rsid w:val="007245F3"/>
    <w:rsid w:val="0074019D"/>
    <w:rsid w:val="00772A02"/>
    <w:rsid w:val="00793AE5"/>
    <w:rsid w:val="007B15F2"/>
    <w:rsid w:val="007B7479"/>
    <w:rsid w:val="007C2F7E"/>
    <w:rsid w:val="007C75E4"/>
    <w:rsid w:val="007D2B54"/>
    <w:rsid w:val="00821117"/>
    <w:rsid w:val="008232F7"/>
    <w:rsid w:val="00823E18"/>
    <w:rsid w:val="008312AC"/>
    <w:rsid w:val="00876922"/>
    <w:rsid w:val="00881FDF"/>
    <w:rsid w:val="008852C3"/>
    <w:rsid w:val="008B7726"/>
    <w:rsid w:val="008E7A3D"/>
    <w:rsid w:val="009014EF"/>
    <w:rsid w:val="0091655E"/>
    <w:rsid w:val="00936DD9"/>
    <w:rsid w:val="00940A46"/>
    <w:rsid w:val="00943648"/>
    <w:rsid w:val="00944846"/>
    <w:rsid w:val="0096196D"/>
    <w:rsid w:val="0098102C"/>
    <w:rsid w:val="009833ED"/>
    <w:rsid w:val="0099048F"/>
    <w:rsid w:val="00995B04"/>
    <w:rsid w:val="009A3D36"/>
    <w:rsid w:val="009A4C37"/>
    <w:rsid w:val="009B6392"/>
    <w:rsid w:val="009C61C8"/>
    <w:rsid w:val="009D5FB4"/>
    <w:rsid w:val="009D662C"/>
    <w:rsid w:val="009E52BD"/>
    <w:rsid w:val="009F01EF"/>
    <w:rsid w:val="00A06BFD"/>
    <w:rsid w:val="00A33654"/>
    <w:rsid w:val="00A4179D"/>
    <w:rsid w:val="00A92914"/>
    <w:rsid w:val="00AA5E39"/>
    <w:rsid w:val="00AD1654"/>
    <w:rsid w:val="00AF3A2A"/>
    <w:rsid w:val="00AF50FB"/>
    <w:rsid w:val="00B1760E"/>
    <w:rsid w:val="00B36080"/>
    <w:rsid w:val="00B45F53"/>
    <w:rsid w:val="00B560A1"/>
    <w:rsid w:val="00B902FD"/>
    <w:rsid w:val="00B9293A"/>
    <w:rsid w:val="00BB181D"/>
    <w:rsid w:val="00BC5652"/>
    <w:rsid w:val="00BD42C0"/>
    <w:rsid w:val="00BF08C7"/>
    <w:rsid w:val="00C151A0"/>
    <w:rsid w:val="00C21645"/>
    <w:rsid w:val="00C21FD3"/>
    <w:rsid w:val="00C358A5"/>
    <w:rsid w:val="00C37047"/>
    <w:rsid w:val="00C628C9"/>
    <w:rsid w:val="00C678AC"/>
    <w:rsid w:val="00C70373"/>
    <w:rsid w:val="00C762D5"/>
    <w:rsid w:val="00C77CFA"/>
    <w:rsid w:val="00C77F18"/>
    <w:rsid w:val="00C857EA"/>
    <w:rsid w:val="00C92FC4"/>
    <w:rsid w:val="00CC2EF2"/>
    <w:rsid w:val="00CC50A1"/>
    <w:rsid w:val="00CD41B4"/>
    <w:rsid w:val="00CD5C57"/>
    <w:rsid w:val="00CE4BB6"/>
    <w:rsid w:val="00D25995"/>
    <w:rsid w:val="00D31D50"/>
    <w:rsid w:val="00D352D3"/>
    <w:rsid w:val="00D36E1A"/>
    <w:rsid w:val="00D50FE8"/>
    <w:rsid w:val="00D6294C"/>
    <w:rsid w:val="00D65458"/>
    <w:rsid w:val="00D66066"/>
    <w:rsid w:val="00D9520D"/>
    <w:rsid w:val="00D95BC8"/>
    <w:rsid w:val="00D974EA"/>
    <w:rsid w:val="00DA1EEB"/>
    <w:rsid w:val="00DB72AA"/>
    <w:rsid w:val="00DD2B6E"/>
    <w:rsid w:val="00E112F2"/>
    <w:rsid w:val="00E33809"/>
    <w:rsid w:val="00E36820"/>
    <w:rsid w:val="00E60E3B"/>
    <w:rsid w:val="00E878C0"/>
    <w:rsid w:val="00EA1F16"/>
    <w:rsid w:val="00EB1845"/>
    <w:rsid w:val="00EF3BF9"/>
    <w:rsid w:val="00F13ECA"/>
    <w:rsid w:val="00F31204"/>
    <w:rsid w:val="00F3162A"/>
    <w:rsid w:val="00F329BD"/>
    <w:rsid w:val="00F32D4F"/>
    <w:rsid w:val="00F36B9A"/>
    <w:rsid w:val="00F6214D"/>
    <w:rsid w:val="00F74DBD"/>
    <w:rsid w:val="00F95DEC"/>
    <w:rsid w:val="00FA6224"/>
    <w:rsid w:val="00FA6FC9"/>
    <w:rsid w:val="00FB23FA"/>
    <w:rsid w:val="00FB34E7"/>
    <w:rsid w:val="00FB689B"/>
    <w:rsid w:val="00FC3745"/>
    <w:rsid w:val="00FD02EA"/>
    <w:rsid w:val="00FE1155"/>
    <w:rsid w:val="05DF189B"/>
    <w:rsid w:val="163B60D4"/>
    <w:rsid w:val="17E2765A"/>
    <w:rsid w:val="1BB024FC"/>
    <w:rsid w:val="21813D8D"/>
    <w:rsid w:val="2F5136D0"/>
    <w:rsid w:val="3FFD4BE5"/>
    <w:rsid w:val="49C25FAA"/>
    <w:rsid w:val="5FC916A9"/>
    <w:rsid w:val="673D6EE2"/>
    <w:rsid w:val="7B2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796AA4-831B-4921-B681-E2D1FE926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252</Characters>
  <Lines>13</Lines>
  <Paragraphs>3</Paragraphs>
  <TotalTime>3</TotalTime>
  <ScaleCrop>false</ScaleCrop>
  <LinksUpToDate>false</LinksUpToDate>
  <CharactersWithSpaces>253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zl</cp:lastModifiedBy>
  <cp:lastPrinted>2021-10-26T01:26:00Z</cp:lastPrinted>
  <dcterms:modified xsi:type="dcterms:W3CDTF">2025-06-20T07:44:26Z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E8DC30C8F40C4F79855DBC44CB6A3580_13</vt:lpwstr>
  </property>
</Properties>
</file>